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80"/>
        <w:tblW w:w="12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0"/>
        <w:gridCol w:w="1000"/>
        <w:gridCol w:w="1360"/>
        <w:gridCol w:w="1340"/>
        <w:gridCol w:w="1000"/>
        <w:gridCol w:w="1300"/>
        <w:gridCol w:w="920"/>
        <w:gridCol w:w="880"/>
        <w:gridCol w:w="1380"/>
        <w:gridCol w:w="1480"/>
      </w:tblGrid>
      <w:tr w:rsidR="005F569B" w:rsidRPr="005C5E44" w:rsidTr="005F569B">
        <w:trPr>
          <w:trHeight w:val="5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执行法院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失信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限制消费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限制出境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罚款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拘留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追究刑事责任</w:t>
            </w:r>
          </w:p>
        </w:tc>
      </w:tr>
      <w:tr w:rsidR="005F569B" w:rsidRPr="005C5E44" w:rsidTr="005F569B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9B" w:rsidRPr="005C5E44" w:rsidRDefault="005F569B" w:rsidP="005F569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件数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金额</w:t>
            </w: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 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件数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拒执罪、妨害公务罪移送（件）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拒执罪、妨害公务罪判决（件）</w:t>
            </w:r>
          </w:p>
        </w:tc>
      </w:tr>
      <w:tr w:rsidR="005F569B" w:rsidRPr="005C5E44" w:rsidTr="005F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广州互联网法院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="00E553E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5C5E44" w:rsidRDefault="005F569B" w:rsidP="005F569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5C5E4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4B42E4" w:rsidRPr="005F569B" w:rsidRDefault="005F569B" w:rsidP="005F569B">
      <w:pPr>
        <w:jc w:val="center"/>
        <w:rPr>
          <w:b/>
          <w:sz w:val="32"/>
        </w:rPr>
      </w:pPr>
      <w:r w:rsidRPr="005F569B">
        <w:rPr>
          <w:rFonts w:hint="eastAsia"/>
          <w:b/>
          <w:sz w:val="32"/>
        </w:rPr>
        <w:t>2019</w:t>
      </w:r>
      <w:r w:rsidRPr="005F569B">
        <w:rPr>
          <w:rFonts w:hint="eastAsia"/>
          <w:b/>
          <w:sz w:val="32"/>
        </w:rPr>
        <w:t>年</w:t>
      </w:r>
      <w:r w:rsidRPr="005F569B">
        <w:rPr>
          <w:rFonts w:hint="eastAsia"/>
          <w:b/>
          <w:sz w:val="32"/>
        </w:rPr>
        <w:t>1-9</w:t>
      </w:r>
      <w:r w:rsidRPr="005F569B">
        <w:rPr>
          <w:rFonts w:hint="eastAsia"/>
          <w:b/>
          <w:sz w:val="32"/>
        </w:rPr>
        <w:t>月惩戒统计曝光</w:t>
      </w:r>
    </w:p>
    <w:sectPr w:rsidR="004B42E4" w:rsidRPr="005F569B" w:rsidSect="005C5E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A0" w:rsidRDefault="002327A0" w:rsidP="005C5E44">
      <w:r>
        <w:separator/>
      </w:r>
    </w:p>
  </w:endnote>
  <w:endnote w:type="continuationSeparator" w:id="1">
    <w:p w:rsidR="002327A0" w:rsidRDefault="002327A0" w:rsidP="005C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A0" w:rsidRDefault="002327A0" w:rsidP="005C5E44">
      <w:r>
        <w:separator/>
      </w:r>
    </w:p>
  </w:footnote>
  <w:footnote w:type="continuationSeparator" w:id="1">
    <w:p w:rsidR="002327A0" w:rsidRDefault="002327A0" w:rsidP="005C5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44"/>
    <w:rsid w:val="00091AFA"/>
    <w:rsid w:val="002327A0"/>
    <w:rsid w:val="004B42E4"/>
    <w:rsid w:val="005C5E44"/>
    <w:rsid w:val="005F569B"/>
    <w:rsid w:val="0080334B"/>
    <w:rsid w:val="00AD4D39"/>
    <w:rsid w:val="00AD5BCE"/>
    <w:rsid w:val="00E553EE"/>
    <w:rsid w:val="00F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E44"/>
    <w:rPr>
      <w:sz w:val="18"/>
      <w:szCs w:val="18"/>
    </w:rPr>
  </w:style>
  <w:style w:type="character" w:styleId="a5">
    <w:name w:val="Strong"/>
    <w:basedOn w:val="a0"/>
    <w:uiPriority w:val="22"/>
    <w:qFormat/>
    <w:rsid w:val="005C5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liushenglin</dc:creator>
  <cp:lastModifiedBy>xbany</cp:lastModifiedBy>
  <cp:revision>2</cp:revision>
  <dcterms:created xsi:type="dcterms:W3CDTF">2019-10-21T10:24:00Z</dcterms:created>
  <dcterms:modified xsi:type="dcterms:W3CDTF">2019-10-21T10:24:00Z</dcterms:modified>
</cp:coreProperties>
</file>