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F6" w:rsidRPr="00671C9D" w:rsidRDefault="00671C9D">
      <w:pPr>
        <w:rPr>
          <w:rFonts w:ascii="仿宋_GB2312" w:eastAsia="仿宋_GB2312"/>
          <w:b/>
          <w:sz w:val="44"/>
          <w:szCs w:val="44"/>
        </w:rPr>
      </w:pPr>
      <w:r w:rsidRPr="00671C9D">
        <w:rPr>
          <w:rFonts w:ascii="仿宋_GB2312" w:eastAsia="仿宋_GB2312" w:hint="eastAsia"/>
          <w:b/>
          <w:sz w:val="44"/>
          <w:szCs w:val="44"/>
        </w:rPr>
        <w:t>执行悬赏</w:t>
      </w:r>
      <w:r w:rsidR="00EB706F">
        <w:rPr>
          <w:rFonts w:ascii="仿宋_GB2312" w:eastAsia="仿宋_GB2312" w:hint="eastAsia"/>
          <w:b/>
          <w:sz w:val="44"/>
          <w:szCs w:val="44"/>
        </w:rPr>
        <w:t>指南</w:t>
      </w:r>
    </w:p>
    <w:p w:rsidR="00671C9D" w:rsidRDefault="00671C9D">
      <w:pPr>
        <w:rPr>
          <w:rFonts w:ascii="仿宋_GB2312" w:eastAsia="仿宋_GB2312"/>
          <w:sz w:val="32"/>
          <w:szCs w:val="32"/>
        </w:rPr>
      </w:pPr>
    </w:p>
    <w:p w:rsidR="00671C9D" w:rsidRPr="00841679" w:rsidRDefault="005A7CB5" w:rsidP="00FB60F0">
      <w:pPr>
        <w:ind w:firstLineChars="200" w:firstLine="640"/>
        <w:rPr>
          <w:rFonts w:ascii="仿宋_GB2312" w:eastAsia="仿宋_GB2312"/>
          <w:sz w:val="32"/>
          <w:szCs w:val="32"/>
        </w:rPr>
      </w:pPr>
      <w:r w:rsidRPr="00841679">
        <w:rPr>
          <w:rFonts w:ascii="仿宋_GB2312" w:eastAsia="仿宋_GB2312" w:hint="eastAsia"/>
          <w:sz w:val="32"/>
          <w:szCs w:val="32"/>
        </w:rPr>
        <w:t>一、</w:t>
      </w:r>
      <w:r w:rsidR="00671C9D" w:rsidRPr="00841679">
        <w:rPr>
          <w:rFonts w:ascii="仿宋_GB2312" w:eastAsia="仿宋_GB2312" w:hint="eastAsia"/>
          <w:sz w:val="32"/>
          <w:szCs w:val="32"/>
        </w:rPr>
        <w:t>什么是执行悬赏？</w:t>
      </w:r>
    </w:p>
    <w:p w:rsidR="00140510" w:rsidRPr="00841679" w:rsidRDefault="00671C9D" w:rsidP="005A7CB5">
      <w:pPr>
        <w:ind w:firstLineChars="200" w:firstLine="640"/>
        <w:rPr>
          <w:rFonts w:ascii="仿宋_GB2312" w:eastAsia="仿宋_GB2312"/>
          <w:sz w:val="32"/>
          <w:szCs w:val="32"/>
          <w:shd w:val="clear" w:color="auto" w:fill="FFFFFF"/>
        </w:rPr>
      </w:pPr>
      <w:r w:rsidRPr="00841679">
        <w:rPr>
          <w:rFonts w:ascii="仿宋_GB2312" w:eastAsia="仿宋_GB2312" w:hint="eastAsia"/>
          <w:sz w:val="32"/>
          <w:szCs w:val="32"/>
        </w:rPr>
        <w:t>执行悬赏，</w:t>
      </w:r>
      <w:r w:rsidRPr="00841679">
        <w:rPr>
          <w:rFonts w:ascii="仿宋_GB2312" w:eastAsia="仿宋_GB2312" w:hAnsi="Arial" w:cs="Arial" w:hint="eastAsia"/>
          <w:sz w:val="32"/>
          <w:szCs w:val="32"/>
          <w:shd w:val="clear" w:color="auto" w:fill="FFFFFF"/>
        </w:rPr>
        <w:t>是指为了实现已生效法律文书确定的债权</w:t>
      </w:r>
      <w:r w:rsidR="00585A99" w:rsidRPr="00841679">
        <w:rPr>
          <w:rFonts w:ascii="仿宋_GB2312" w:eastAsia="仿宋_GB2312" w:hAnsi="Arial" w:cs="Arial" w:hint="eastAsia"/>
          <w:sz w:val="32"/>
          <w:szCs w:val="32"/>
          <w:shd w:val="clear" w:color="auto" w:fill="FFFFFF"/>
        </w:rPr>
        <w:t>，</w:t>
      </w:r>
      <w:r w:rsidR="00585A99" w:rsidRPr="00841679">
        <w:rPr>
          <w:rFonts w:ascii="仿宋_GB2312" w:eastAsia="仿宋_GB2312" w:hint="eastAsia"/>
          <w:sz w:val="32"/>
          <w:szCs w:val="32"/>
          <w:shd w:val="clear" w:color="auto" w:fill="FFFFFF"/>
        </w:rPr>
        <w:t>人民法院向社会发布公告，申请执行人承诺对于提供有关案件被执行人的下落或财产线索，并据此线索取得实际执行效果的，按照公告确定的条件和标准给予举报人一定奖金的执行措施。</w:t>
      </w:r>
    </w:p>
    <w:p w:rsidR="00FB60F0" w:rsidRPr="00841679" w:rsidRDefault="00FB60F0" w:rsidP="00FB60F0">
      <w:pPr>
        <w:ind w:firstLineChars="200" w:firstLine="640"/>
        <w:rPr>
          <w:rFonts w:ascii="仿宋_GB2312" w:eastAsia="仿宋_GB2312"/>
          <w:sz w:val="32"/>
          <w:szCs w:val="32"/>
          <w:shd w:val="clear" w:color="auto" w:fill="FFFFFF"/>
        </w:rPr>
      </w:pPr>
      <w:r w:rsidRPr="00841679">
        <w:rPr>
          <w:rFonts w:ascii="仿宋_GB2312" w:eastAsia="仿宋_GB2312" w:hint="eastAsia"/>
          <w:sz w:val="32"/>
          <w:szCs w:val="32"/>
          <w:shd w:val="clear" w:color="auto" w:fill="FFFFFF"/>
        </w:rPr>
        <w:t>二、如何申请执行悬赏？</w:t>
      </w:r>
    </w:p>
    <w:p w:rsidR="00FB60F0" w:rsidRPr="00FB60F0" w:rsidRDefault="00FB60F0" w:rsidP="00FB60F0">
      <w:pPr>
        <w:widowControl/>
        <w:shd w:val="clear" w:color="auto" w:fill="FFFFFF"/>
        <w:spacing w:line="301" w:lineRule="atLeast"/>
        <w:ind w:firstLine="480"/>
        <w:jc w:val="left"/>
        <w:rPr>
          <w:rFonts w:ascii="仿宋_GB2312" w:eastAsia="仿宋_GB2312" w:hAnsi="Arial" w:cs="Arial"/>
          <w:kern w:val="0"/>
          <w:sz w:val="32"/>
          <w:szCs w:val="32"/>
        </w:rPr>
      </w:pPr>
      <w:r w:rsidRPr="00841679">
        <w:rPr>
          <w:rFonts w:ascii="仿宋_GB2312" w:eastAsia="仿宋_GB2312" w:hAnsi="Arial" w:cs="Arial" w:hint="eastAsia"/>
          <w:kern w:val="0"/>
          <w:sz w:val="32"/>
          <w:szCs w:val="32"/>
        </w:rPr>
        <w:t>申</w:t>
      </w:r>
      <w:r w:rsidRPr="00FB60F0">
        <w:rPr>
          <w:rFonts w:ascii="仿宋_GB2312" w:eastAsia="仿宋_GB2312" w:hAnsi="Arial" w:cs="Arial" w:hint="eastAsia"/>
          <w:kern w:val="0"/>
          <w:sz w:val="32"/>
          <w:szCs w:val="32"/>
        </w:rPr>
        <w:t>请执行人可以向人民法院书面申请发布悬赏公告查找可供执行的财产。申请书应当载明下列事项：</w:t>
      </w:r>
    </w:p>
    <w:p w:rsidR="00FB60F0" w:rsidRPr="00FB60F0" w:rsidRDefault="00FB60F0" w:rsidP="00FB60F0">
      <w:pPr>
        <w:widowControl/>
        <w:shd w:val="clear" w:color="auto" w:fill="FFFFFF"/>
        <w:spacing w:line="301" w:lineRule="atLeast"/>
        <w:ind w:firstLine="480"/>
        <w:jc w:val="left"/>
        <w:rPr>
          <w:rFonts w:ascii="仿宋_GB2312" w:eastAsia="仿宋_GB2312" w:hAnsi="Arial" w:cs="Arial"/>
          <w:kern w:val="0"/>
          <w:sz w:val="32"/>
          <w:szCs w:val="32"/>
        </w:rPr>
      </w:pPr>
      <w:r w:rsidRPr="00FB60F0">
        <w:rPr>
          <w:rFonts w:ascii="仿宋_GB2312" w:eastAsia="仿宋_GB2312" w:hAnsi="Arial" w:cs="Arial" w:hint="eastAsia"/>
          <w:kern w:val="0"/>
          <w:sz w:val="32"/>
          <w:szCs w:val="32"/>
        </w:rPr>
        <w:t>（一）悬赏金的数额或计算方法；</w:t>
      </w:r>
    </w:p>
    <w:p w:rsidR="00FB60F0" w:rsidRPr="00FB60F0" w:rsidRDefault="00FB60F0" w:rsidP="00FB60F0">
      <w:pPr>
        <w:widowControl/>
        <w:shd w:val="clear" w:color="auto" w:fill="FFFFFF"/>
        <w:spacing w:line="301" w:lineRule="atLeast"/>
        <w:ind w:firstLine="480"/>
        <w:jc w:val="left"/>
        <w:rPr>
          <w:rFonts w:ascii="仿宋_GB2312" w:eastAsia="仿宋_GB2312" w:hAnsi="Arial" w:cs="Arial"/>
          <w:kern w:val="0"/>
          <w:sz w:val="32"/>
          <w:szCs w:val="32"/>
        </w:rPr>
      </w:pPr>
      <w:r w:rsidRPr="00FB60F0">
        <w:rPr>
          <w:rFonts w:ascii="仿宋_GB2312" w:eastAsia="仿宋_GB2312" w:hAnsi="Arial" w:cs="Arial" w:hint="eastAsia"/>
          <w:kern w:val="0"/>
          <w:sz w:val="32"/>
          <w:szCs w:val="32"/>
        </w:rPr>
        <w:t>（二）有关人员提供人民法院尚未掌握的财产线索，使该申请执行人的债权得以全部或部分实现时，自愿支付悬赏金的承诺；</w:t>
      </w:r>
    </w:p>
    <w:p w:rsidR="00FB60F0" w:rsidRPr="00FB60F0" w:rsidRDefault="00FB60F0" w:rsidP="00FB60F0">
      <w:pPr>
        <w:widowControl/>
        <w:shd w:val="clear" w:color="auto" w:fill="FFFFFF"/>
        <w:spacing w:line="301" w:lineRule="atLeast"/>
        <w:ind w:firstLine="480"/>
        <w:jc w:val="left"/>
        <w:rPr>
          <w:rFonts w:ascii="仿宋_GB2312" w:eastAsia="仿宋_GB2312" w:hAnsi="Arial" w:cs="Arial"/>
          <w:kern w:val="0"/>
          <w:sz w:val="32"/>
          <w:szCs w:val="32"/>
        </w:rPr>
      </w:pPr>
      <w:r w:rsidRPr="00FB60F0">
        <w:rPr>
          <w:rFonts w:ascii="仿宋_GB2312" w:eastAsia="仿宋_GB2312" w:hAnsi="Arial" w:cs="Arial" w:hint="eastAsia"/>
          <w:kern w:val="0"/>
          <w:sz w:val="32"/>
          <w:szCs w:val="32"/>
        </w:rPr>
        <w:t>（三）悬赏公告的发布方式；</w:t>
      </w:r>
    </w:p>
    <w:p w:rsidR="00FB60F0" w:rsidRPr="00FB60F0" w:rsidRDefault="00FB60F0" w:rsidP="00FB60F0">
      <w:pPr>
        <w:widowControl/>
        <w:shd w:val="clear" w:color="auto" w:fill="FFFFFF"/>
        <w:spacing w:line="301" w:lineRule="atLeast"/>
        <w:ind w:firstLine="480"/>
        <w:jc w:val="left"/>
        <w:rPr>
          <w:rFonts w:ascii="仿宋_GB2312" w:eastAsia="仿宋_GB2312" w:hAnsi="Arial" w:cs="Arial"/>
          <w:kern w:val="0"/>
          <w:sz w:val="32"/>
          <w:szCs w:val="32"/>
        </w:rPr>
      </w:pPr>
      <w:r w:rsidRPr="00FB60F0">
        <w:rPr>
          <w:rFonts w:ascii="仿宋_GB2312" w:eastAsia="仿宋_GB2312" w:hAnsi="Arial" w:cs="Arial" w:hint="eastAsia"/>
          <w:kern w:val="0"/>
          <w:sz w:val="32"/>
          <w:szCs w:val="32"/>
        </w:rPr>
        <w:t>（四）其他需要载明的事项。</w:t>
      </w:r>
    </w:p>
    <w:p w:rsidR="00585A99" w:rsidRPr="00841679" w:rsidRDefault="00FB60F0" w:rsidP="00FB60F0">
      <w:pPr>
        <w:ind w:firstLineChars="200" w:firstLine="640"/>
        <w:rPr>
          <w:rFonts w:ascii="仿宋_GB2312" w:eastAsia="仿宋_GB2312"/>
          <w:sz w:val="32"/>
          <w:szCs w:val="32"/>
          <w:shd w:val="clear" w:color="auto" w:fill="FFFFFF"/>
        </w:rPr>
      </w:pPr>
      <w:r w:rsidRPr="00841679">
        <w:rPr>
          <w:rFonts w:ascii="仿宋_GB2312" w:eastAsia="仿宋_GB2312" w:hint="eastAsia"/>
          <w:sz w:val="32"/>
          <w:szCs w:val="32"/>
          <w:shd w:val="clear" w:color="auto" w:fill="FFFFFF"/>
        </w:rPr>
        <w:t>三</w:t>
      </w:r>
      <w:r w:rsidR="00585A99" w:rsidRPr="00841679">
        <w:rPr>
          <w:rFonts w:ascii="仿宋_GB2312" w:eastAsia="仿宋_GB2312" w:hint="eastAsia"/>
          <w:sz w:val="32"/>
          <w:szCs w:val="32"/>
          <w:shd w:val="clear" w:color="auto" w:fill="FFFFFF"/>
        </w:rPr>
        <w:t>、悬赏公告如何发布？</w:t>
      </w:r>
    </w:p>
    <w:p w:rsidR="00585A99" w:rsidRPr="00841679" w:rsidRDefault="00FB60F0" w:rsidP="00FB60F0">
      <w:pPr>
        <w:ind w:firstLineChars="200" w:firstLine="640"/>
        <w:rPr>
          <w:rFonts w:ascii="仿宋_GB2312" w:eastAsia="仿宋_GB2312"/>
          <w:sz w:val="32"/>
          <w:szCs w:val="32"/>
          <w:shd w:val="clear" w:color="auto" w:fill="FFFFFF"/>
        </w:rPr>
      </w:pPr>
      <w:r w:rsidRPr="00841679">
        <w:rPr>
          <w:rFonts w:ascii="仿宋_GB2312" w:eastAsia="仿宋_GB2312" w:hAnsi="Arial" w:cs="Arial" w:hint="eastAsia"/>
          <w:sz w:val="32"/>
          <w:szCs w:val="32"/>
          <w:shd w:val="clear" w:color="auto" w:fill="FFFFFF"/>
        </w:rPr>
        <w:t>悬赏公告应当在全国法院执行悬赏公告平台、法院</w:t>
      </w:r>
      <w:r w:rsidRPr="00841679">
        <w:rPr>
          <w:rFonts w:ascii="仿宋_GB2312" w:eastAsia="仿宋_GB2312" w:hint="eastAsia"/>
          <w:sz w:val="32"/>
          <w:szCs w:val="32"/>
          <w:shd w:val="clear" w:color="auto" w:fill="FFFFFF"/>
        </w:rPr>
        <w:t>互联网站、</w:t>
      </w:r>
      <w:r w:rsidRPr="00841679">
        <w:rPr>
          <w:rFonts w:ascii="仿宋_GB2312" w:eastAsia="仿宋_GB2312" w:hAnsi="Arial" w:cs="Arial" w:hint="eastAsia"/>
          <w:sz w:val="32"/>
          <w:szCs w:val="32"/>
          <w:shd w:val="clear" w:color="auto" w:fill="FFFFFF"/>
        </w:rPr>
        <w:t>微博、微信或今日头条等媒体平台发布，</w:t>
      </w:r>
      <w:r w:rsidRPr="00841679">
        <w:rPr>
          <w:rFonts w:ascii="仿宋_GB2312" w:eastAsia="仿宋_GB2312" w:hint="eastAsia"/>
          <w:sz w:val="32"/>
          <w:szCs w:val="32"/>
          <w:shd w:val="clear" w:color="auto" w:fill="FFFFFF"/>
        </w:rPr>
        <w:t>也</w:t>
      </w:r>
      <w:r w:rsidR="00585A99" w:rsidRPr="00841679">
        <w:rPr>
          <w:rFonts w:ascii="仿宋_GB2312" w:eastAsia="仿宋_GB2312" w:hint="eastAsia"/>
          <w:sz w:val="32"/>
          <w:szCs w:val="32"/>
          <w:shd w:val="clear" w:color="auto" w:fill="FFFFFF"/>
        </w:rPr>
        <w:t>可以在人民法院的公告栏或被执行人住所地</w:t>
      </w:r>
      <w:r w:rsidRPr="00841679">
        <w:rPr>
          <w:rFonts w:ascii="仿宋_GB2312" w:eastAsia="仿宋_GB2312" w:hint="eastAsia"/>
          <w:sz w:val="32"/>
          <w:szCs w:val="32"/>
          <w:shd w:val="clear" w:color="auto" w:fill="FFFFFF"/>
        </w:rPr>
        <w:t>、经常居住地等处</w:t>
      </w:r>
      <w:r w:rsidR="00585A99" w:rsidRPr="00841679">
        <w:rPr>
          <w:rFonts w:ascii="仿宋_GB2312" w:eastAsia="仿宋_GB2312" w:hint="eastAsia"/>
          <w:sz w:val="32"/>
          <w:szCs w:val="32"/>
          <w:shd w:val="clear" w:color="auto" w:fill="FFFFFF"/>
        </w:rPr>
        <w:t>张贴。</w:t>
      </w:r>
    </w:p>
    <w:p w:rsidR="00585A99" w:rsidRPr="00841679" w:rsidRDefault="00585A99" w:rsidP="00585A99">
      <w:pPr>
        <w:ind w:firstLineChars="200" w:firstLine="640"/>
        <w:rPr>
          <w:rFonts w:ascii="仿宋_GB2312" w:eastAsia="仿宋_GB2312" w:hAnsi="Arial" w:cs="Arial"/>
          <w:sz w:val="32"/>
          <w:szCs w:val="32"/>
          <w:shd w:val="clear" w:color="auto" w:fill="FFFFFF"/>
        </w:rPr>
      </w:pPr>
      <w:r w:rsidRPr="00841679">
        <w:rPr>
          <w:rFonts w:ascii="仿宋_GB2312" w:eastAsia="仿宋_GB2312" w:hint="eastAsia"/>
          <w:sz w:val="32"/>
          <w:szCs w:val="32"/>
          <w:shd w:val="clear" w:color="auto" w:fill="FFFFFF"/>
        </w:rPr>
        <w:t>申请执行人选择在报纸、电视台、信息网络等媒体上刊</w:t>
      </w:r>
      <w:r w:rsidRPr="00841679">
        <w:rPr>
          <w:rFonts w:ascii="仿宋_GB2312" w:eastAsia="仿宋_GB2312" w:hint="eastAsia"/>
          <w:sz w:val="32"/>
          <w:szCs w:val="32"/>
          <w:shd w:val="clear" w:color="auto" w:fill="FFFFFF"/>
        </w:rPr>
        <w:lastRenderedPageBreak/>
        <w:t>登悬赏公告，并自行承担悬赏公告费用的，人民法院可以准许。</w:t>
      </w:r>
      <w:r w:rsidR="00CD4856" w:rsidRPr="00841679">
        <w:rPr>
          <w:rFonts w:ascii="仿宋_GB2312" w:eastAsia="仿宋_GB2312" w:hint="eastAsia"/>
          <w:sz w:val="32"/>
          <w:szCs w:val="32"/>
          <w:shd w:val="clear" w:color="auto" w:fill="FFFFFF"/>
        </w:rPr>
        <w:t>选择上述媒体刊登</w:t>
      </w:r>
      <w:r w:rsidR="006628E8" w:rsidRPr="00841679">
        <w:rPr>
          <w:rFonts w:ascii="仿宋_GB2312" w:eastAsia="仿宋_GB2312" w:hint="eastAsia"/>
          <w:sz w:val="32"/>
          <w:szCs w:val="32"/>
          <w:shd w:val="clear" w:color="auto" w:fill="FFFFFF"/>
        </w:rPr>
        <w:t>执行悬赏</w:t>
      </w:r>
      <w:r w:rsidR="00CD4856" w:rsidRPr="00841679">
        <w:rPr>
          <w:rFonts w:ascii="仿宋_GB2312" w:eastAsia="仿宋_GB2312" w:hint="eastAsia"/>
          <w:sz w:val="32"/>
          <w:szCs w:val="32"/>
          <w:shd w:val="clear" w:color="auto" w:fill="FFFFFF"/>
        </w:rPr>
        <w:t>公告的，申请执行人应当在人民法院制作完成悬赏公告文书后三个工作日内，向人民法院预交</w:t>
      </w:r>
      <w:r w:rsidR="006628E8" w:rsidRPr="00841679">
        <w:rPr>
          <w:rFonts w:ascii="仿宋_GB2312" w:eastAsia="仿宋_GB2312" w:hint="eastAsia"/>
          <w:sz w:val="32"/>
          <w:szCs w:val="32"/>
          <w:shd w:val="clear" w:color="auto" w:fill="FFFFFF"/>
        </w:rPr>
        <w:t>执行悬赏</w:t>
      </w:r>
      <w:r w:rsidR="00CD4856" w:rsidRPr="00841679">
        <w:rPr>
          <w:rFonts w:ascii="仿宋_GB2312" w:eastAsia="仿宋_GB2312" w:hint="eastAsia"/>
          <w:sz w:val="32"/>
          <w:szCs w:val="32"/>
          <w:shd w:val="clear" w:color="auto" w:fill="FFFFFF"/>
        </w:rPr>
        <w:t>公告费用，不预交的视为撤销</w:t>
      </w:r>
      <w:r w:rsidR="006628E8" w:rsidRPr="00841679">
        <w:rPr>
          <w:rFonts w:ascii="仿宋_GB2312" w:eastAsia="仿宋_GB2312" w:hint="eastAsia"/>
          <w:sz w:val="32"/>
          <w:szCs w:val="32"/>
          <w:shd w:val="clear" w:color="auto" w:fill="FFFFFF"/>
        </w:rPr>
        <w:t>执行悬赏</w:t>
      </w:r>
      <w:r w:rsidR="00CD4856" w:rsidRPr="00841679">
        <w:rPr>
          <w:rFonts w:ascii="仿宋_GB2312" w:eastAsia="仿宋_GB2312" w:hint="eastAsia"/>
          <w:sz w:val="32"/>
          <w:szCs w:val="32"/>
          <w:shd w:val="clear" w:color="auto" w:fill="FFFFFF"/>
        </w:rPr>
        <w:t>申请。</w:t>
      </w:r>
    </w:p>
    <w:p w:rsidR="00140510" w:rsidRPr="00841679" w:rsidRDefault="00FB60F0" w:rsidP="00FB60F0">
      <w:pPr>
        <w:ind w:firstLineChars="200" w:firstLine="640"/>
        <w:rPr>
          <w:rFonts w:ascii="仿宋_GB2312" w:eastAsia="仿宋_GB2312" w:hAnsi="微软雅黑"/>
          <w:sz w:val="32"/>
          <w:szCs w:val="32"/>
          <w:shd w:val="clear" w:color="auto" w:fill="FFFFFF"/>
        </w:rPr>
      </w:pPr>
      <w:r w:rsidRPr="00841679">
        <w:rPr>
          <w:rFonts w:ascii="仿宋_GB2312" w:eastAsia="仿宋_GB2312" w:hAnsi="微软雅黑" w:hint="eastAsia"/>
          <w:sz w:val="32"/>
          <w:szCs w:val="32"/>
          <w:shd w:val="clear" w:color="auto" w:fill="FFFFFF"/>
        </w:rPr>
        <w:t>四</w:t>
      </w:r>
      <w:r w:rsidR="005A7CB5" w:rsidRPr="00841679">
        <w:rPr>
          <w:rFonts w:ascii="仿宋_GB2312" w:eastAsia="仿宋_GB2312" w:hAnsi="微软雅黑" w:hint="eastAsia"/>
          <w:sz w:val="32"/>
          <w:szCs w:val="32"/>
          <w:shd w:val="clear" w:color="auto" w:fill="FFFFFF"/>
        </w:rPr>
        <w:t>、</w:t>
      </w:r>
      <w:r w:rsidR="00140510" w:rsidRPr="00841679">
        <w:rPr>
          <w:rFonts w:ascii="仿宋_GB2312" w:eastAsia="仿宋_GB2312" w:hAnsi="微软雅黑" w:hint="eastAsia"/>
          <w:sz w:val="32"/>
          <w:szCs w:val="32"/>
          <w:shd w:val="clear" w:color="auto" w:fill="FFFFFF"/>
        </w:rPr>
        <w:t>举报的对象是什么？</w:t>
      </w:r>
    </w:p>
    <w:p w:rsidR="00671C9D" w:rsidRPr="00841679" w:rsidRDefault="00140510" w:rsidP="00585A99">
      <w:pPr>
        <w:ind w:firstLineChars="200" w:firstLine="640"/>
        <w:rPr>
          <w:rFonts w:ascii="仿宋_GB2312" w:eastAsia="仿宋_GB2312" w:hAnsi="Arial" w:cs="Arial"/>
          <w:sz w:val="32"/>
          <w:szCs w:val="32"/>
          <w:shd w:val="clear" w:color="auto" w:fill="FFFFFF"/>
        </w:rPr>
      </w:pPr>
      <w:r w:rsidRPr="00841679">
        <w:rPr>
          <w:rFonts w:ascii="仿宋_GB2312" w:eastAsia="仿宋_GB2312" w:hAnsi="微软雅黑" w:hint="eastAsia"/>
          <w:sz w:val="32"/>
          <w:szCs w:val="32"/>
          <w:shd w:val="clear" w:color="auto" w:fill="FFFFFF"/>
        </w:rPr>
        <w:t>生效法律文书确定的义务人，不履行或不完全履行法定义务，权利人依法向法院申请的强制执行，或移送、委托执行立案受理的执行，按照《中华人民共和国民事诉讼法》采取执行措施后，仍不能清偿债务的被执行人的下落或者财产是举报的对象。</w:t>
      </w:r>
    </w:p>
    <w:p w:rsidR="00671C9D" w:rsidRPr="00841679" w:rsidRDefault="00FB60F0" w:rsidP="00FB60F0">
      <w:pPr>
        <w:ind w:firstLineChars="200" w:firstLine="640"/>
        <w:rPr>
          <w:rFonts w:ascii="仿宋_GB2312" w:eastAsia="仿宋_GB2312" w:hAnsi="Arial" w:cs="Arial"/>
          <w:sz w:val="32"/>
          <w:szCs w:val="32"/>
          <w:shd w:val="clear" w:color="auto" w:fill="FFFFFF"/>
        </w:rPr>
      </w:pPr>
      <w:r w:rsidRPr="00841679">
        <w:rPr>
          <w:rFonts w:ascii="仿宋_GB2312" w:eastAsia="仿宋_GB2312" w:hAnsi="Arial" w:cs="Arial" w:hint="eastAsia"/>
          <w:sz w:val="32"/>
          <w:szCs w:val="32"/>
          <w:shd w:val="clear" w:color="auto" w:fill="FFFFFF"/>
        </w:rPr>
        <w:t>五</w:t>
      </w:r>
      <w:r w:rsidR="005A7CB5" w:rsidRPr="00841679">
        <w:rPr>
          <w:rFonts w:ascii="仿宋_GB2312" w:eastAsia="仿宋_GB2312" w:hAnsi="Arial" w:cs="Arial" w:hint="eastAsia"/>
          <w:sz w:val="32"/>
          <w:szCs w:val="32"/>
          <w:shd w:val="clear" w:color="auto" w:fill="FFFFFF"/>
        </w:rPr>
        <w:t>、</w:t>
      </w:r>
      <w:r w:rsidR="00671C9D" w:rsidRPr="00841679">
        <w:rPr>
          <w:rFonts w:ascii="仿宋_GB2312" w:eastAsia="仿宋_GB2312" w:hAnsi="Arial" w:cs="Arial" w:hint="eastAsia"/>
          <w:sz w:val="32"/>
          <w:szCs w:val="32"/>
          <w:shd w:val="clear" w:color="auto" w:fill="FFFFFF"/>
        </w:rPr>
        <w:t>举报的范围有哪些？</w:t>
      </w:r>
    </w:p>
    <w:p w:rsidR="00671C9D" w:rsidRPr="00841679" w:rsidRDefault="00671C9D" w:rsidP="00585A99">
      <w:pPr>
        <w:ind w:firstLineChars="200" w:firstLine="640"/>
        <w:rPr>
          <w:rFonts w:ascii="仿宋_GB2312" w:eastAsia="仿宋_GB2312" w:hAnsi="微软雅黑"/>
          <w:sz w:val="32"/>
          <w:szCs w:val="32"/>
          <w:shd w:val="clear" w:color="auto" w:fill="FFFFFF"/>
        </w:rPr>
      </w:pPr>
      <w:r w:rsidRPr="00841679">
        <w:rPr>
          <w:rFonts w:ascii="仿宋_GB2312" w:eastAsia="仿宋_GB2312" w:hAnsi="Arial" w:cs="Arial" w:hint="eastAsia"/>
          <w:sz w:val="32"/>
          <w:szCs w:val="32"/>
          <w:shd w:val="clear" w:color="auto" w:fill="FFFFFF"/>
        </w:rPr>
        <w:t>举报的额范围包括：</w:t>
      </w:r>
      <w:r w:rsidRPr="00841679">
        <w:rPr>
          <w:rFonts w:ascii="仿宋_GB2312" w:eastAsia="仿宋_GB2312" w:hAnsi="微软雅黑" w:hint="eastAsia"/>
          <w:sz w:val="32"/>
          <w:szCs w:val="32"/>
          <w:shd w:val="clear" w:color="auto" w:fill="FFFFFF"/>
        </w:rPr>
        <w:t>法院受理的执行案件在执行过程中，经法院多次传唤不到庭的被执行人的下落、法院尚未掌握和查控的被执行人的财产线索、因程序终结尚需恢复执行案件的财产新线索、以及法院发布悬赏通告的被执行人及其财产线索等。</w:t>
      </w:r>
      <w:r w:rsidR="00140510" w:rsidRPr="00841679">
        <w:rPr>
          <w:rFonts w:ascii="仿宋_GB2312" w:eastAsia="仿宋_GB2312" w:hAnsi="微软雅黑" w:hint="eastAsia"/>
          <w:sz w:val="32"/>
          <w:szCs w:val="32"/>
          <w:shd w:val="clear" w:color="auto" w:fill="FFFFFF"/>
        </w:rPr>
        <w:t>具体包括：</w:t>
      </w:r>
    </w:p>
    <w:p w:rsidR="00140510" w:rsidRPr="00841679" w:rsidRDefault="00FB60F0" w:rsidP="00FB60F0">
      <w:pPr>
        <w:ind w:firstLineChars="200" w:firstLine="640"/>
        <w:rPr>
          <w:rFonts w:ascii="仿宋_GB2312" w:eastAsia="仿宋_GB2312" w:hAnsi="微软雅黑"/>
          <w:sz w:val="32"/>
          <w:szCs w:val="32"/>
          <w:shd w:val="clear" w:color="auto" w:fill="FFFFFF"/>
        </w:rPr>
      </w:pPr>
      <w:r w:rsidRPr="00841679">
        <w:rPr>
          <w:rFonts w:ascii="仿宋_GB2312" w:eastAsia="仿宋_GB2312" w:hAnsi="微软雅黑" w:hint="eastAsia"/>
          <w:sz w:val="32"/>
          <w:szCs w:val="32"/>
          <w:shd w:val="clear" w:color="auto" w:fill="FFFFFF"/>
        </w:rPr>
        <w:t>（一）</w:t>
      </w:r>
      <w:r w:rsidR="00140510" w:rsidRPr="00841679">
        <w:rPr>
          <w:rFonts w:ascii="仿宋_GB2312" w:eastAsia="仿宋_GB2312" w:hAnsi="微软雅黑" w:hint="eastAsia"/>
          <w:sz w:val="32"/>
          <w:szCs w:val="32"/>
          <w:shd w:val="clear" w:color="auto" w:fill="FFFFFF"/>
        </w:rPr>
        <w:t>被执行人的下落；</w:t>
      </w:r>
    </w:p>
    <w:p w:rsidR="00140510" w:rsidRPr="00841679" w:rsidRDefault="00FB60F0" w:rsidP="00FB60F0">
      <w:pPr>
        <w:ind w:firstLineChars="200" w:firstLine="640"/>
        <w:rPr>
          <w:rFonts w:ascii="仿宋_GB2312" w:eastAsia="仿宋_GB2312" w:hAnsi="微软雅黑"/>
          <w:sz w:val="32"/>
          <w:szCs w:val="32"/>
          <w:shd w:val="clear" w:color="auto" w:fill="FFFFFF"/>
        </w:rPr>
      </w:pPr>
      <w:r w:rsidRPr="00841679">
        <w:rPr>
          <w:rFonts w:ascii="仿宋_GB2312" w:eastAsia="仿宋_GB2312" w:hAnsi="微软雅黑" w:hint="eastAsia"/>
          <w:sz w:val="32"/>
          <w:szCs w:val="32"/>
          <w:shd w:val="clear" w:color="auto" w:fill="FFFFFF"/>
        </w:rPr>
        <w:t>（二）</w:t>
      </w:r>
      <w:r w:rsidR="00140510" w:rsidRPr="00841679">
        <w:rPr>
          <w:rFonts w:ascii="仿宋_GB2312" w:eastAsia="仿宋_GB2312" w:hAnsi="微软雅黑" w:hint="eastAsia"/>
          <w:sz w:val="32"/>
          <w:szCs w:val="32"/>
          <w:shd w:val="clear" w:color="auto" w:fill="FFFFFF"/>
        </w:rPr>
        <w:t>被执行人的银行存款、债券、股票、基金份额等</w:t>
      </w:r>
      <w:r w:rsidR="00CD4856" w:rsidRPr="00841679">
        <w:rPr>
          <w:rFonts w:ascii="仿宋_GB2312" w:eastAsia="仿宋_GB2312" w:hAnsi="微软雅黑" w:hint="eastAsia"/>
          <w:sz w:val="32"/>
          <w:szCs w:val="32"/>
          <w:shd w:val="clear" w:color="auto" w:fill="FFFFFF"/>
        </w:rPr>
        <w:t>情况</w:t>
      </w:r>
      <w:r w:rsidR="00140510" w:rsidRPr="00841679">
        <w:rPr>
          <w:rFonts w:ascii="仿宋_GB2312" w:eastAsia="仿宋_GB2312" w:hAnsi="微软雅黑" w:hint="eastAsia"/>
          <w:sz w:val="32"/>
          <w:szCs w:val="32"/>
          <w:shd w:val="clear" w:color="auto" w:fill="FFFFFF"/>
        </w:rPr>
        <w:t>；</w:t>
      </w:r>
      <w:r w:rsidR="00140510" w:rsidRPr="00841679">
        <w:rPr>
          <w:rFonts w:ascii="仿宋_GB2312" w:eastAsia="仿宋_GB2312" w:hAnsi="微软雅黑" w:hint="eastAsia"/>
          <w:sz w:val="32"/>
          <w:szCs w:val="32"/>
        </w:rPr>
        <w:br/>
      </w:r>
      <w:r w:rsidRPr="00841679">
        <w:rPr>
          <w:rFonts w:ascii="仿宋_GB2312" w:eastAsia="仿宋_GB2312" w:hAnsi="微软雅黑" w:hint="eastAsia"/>
          <w:sz w:val="32"/>
          <w:szCs w:val="32"/>
          <w:shd w:val="clear" w:color="auto" w:fill="FFFFFF"/>
        </w:rPr>
        <w:t xml:space="preserve">    （三）</w:t>
      </w:r>
      <w:r w:rsidR="00140510" w:rsidRPr="00841679">
        <w:rPr>
          <w:rFonts w:ascii="仿宋_GB2312" w:eastAsia="仿宋_GB2312" w:hAnsi="微软雅黑" w:hint="eastAsia"/>
          <w:sz w:val="32"/>
          <w:szCs w:val="32"/>
          <w:shd w:val="clear" w:color="auto" w:fill="FFFFFF"/>
        </w:rPr>
        <w:t>被执行人的土地、房屋、车辆、船舶、机器设备、库存商品、产品、原材料等；</w:t>
      </w:r>
      <w:r w:rsidR="00140510" w:rsidRPr="00841679">
        <w:rPr>
          <w:rFonts w:ascii="仿宋_GB2312" w:eastAsia="仿宋_GB2312" w:hAnsi="微软雅黑" w:hint="eastAsia"/>
          <w:sz w:val="32"/>
          <w:szCs w:val="32"/>
        </w:rPr>
        <w:br/>
      </w:r>
      <w:r w:rsidRPr="00841679">
        <w:rPr>
          <w:rFonts w:ascii="仿宋_GB2312" w:eastAsia="仿宋_GB2312" w:hAnsi="微软雅黑" w:hint="eastAsia"/>
          <w:sz w:val="32"/>
          <w:szCs w:val="32"/>
          <w:shd w:val="clear" w:color="auto" w:fill="FFFFFF"/>
        </w:rPr>
        <w:t xml:space="preserve">    （四）</w:t>
      </w:r>
      <w:r w:rsidR="00140510" w:rsidRPr="00841679">
        <w:rPr>
          <w:rFonts w:ascii="仿宋_GB2312" w:eastAsia="仿宋_GB2312" w:hAnsi="微软雅黑" w:hint="eastAsia"/>
          <w:sz w:val="32"/>
          <w:szCs w:val="32"/>
          <w:shd w:val="clear" w:color="auto" w:fill="FFFFFF"/>
        </w:rPr>
        <w:t>被执行人的债权、投资、联营、收益等情况以及</w:t>
      </w:r>
      <w:r w:rsidR="00140510" w:rsidRPr="00841679">
        <w:rPr>
          <w:rFonts w:ascii="仿宋_GB2312" w:eastAsia="仿宋_GB2312" w:hAnsi="微软雅黑" w:hint="eastAsia"/>
          <w:sz w:val="32"/>
          <w:szCs w:val="32"/>
          <w:shd w:val="clear" w:color="auto" w:fill="FFFFFF"/>
        </w:rPr>
        <w:lastRenderedPageBreak/>
        <w:t>与他人共有财产情况；</w:t>
      </w:r>
      <w:r w:rsidR="00140510" w:rsidRPr="00841679">
        <w:rPr>
          <w:rFonts w:ascii="仿宋_GB2312" w:eastAsia="仿宋_GB2312" w:hAnsi="微软雅黑" w:hint="eastAsia"/>
          <w:sz w:val="32"/>
          <w:szCs w:val="32"/>
        </w:rPr>
        <w:br/>
      </w:r>
      <w:r w:rsidRPr="00841679">
        <w:rPr>
          <w:rFonts w:ascii="仿宋_GB2312" w:eastAsia="仿宋_GB2312" w:hAnsi="微软雅黑" w:hint="eastAsia"/>
          <w:sz w:val="32"/>
          <w:szCs w:val="32"/>
          <w:shd w:val="clear" w:color="auto" w:fill="FFFFFF"/>
        </w:rPr>
        <w:t xml:space="preserve">    （五）</w:t>
      </w:r>
      <w:r w:rsidR="00140510" w:rsidRPr="00841679">
        <w:rPr>
          <w:rFonts w:ascii="仿宋_GB2312" w:eastAsia="仿宋_GB2312" w:hAnsi="微软雅黑" w:hint="eastAsia"/>
          <w:sz w:val="32"/>
          <w:szCs w:val="32"/>
          <w:shd w:val="clear" w:color="auto" w:fill="FFFFFF"/>
        </w:rPr>
        <w:t>有证据证明是属被执行人的隐形财产或其他财产情况；</w:t>
      </w:r>
      <w:r w:rsidR="00140510" w:rsidRPr="00841679">
        <w:rPr>
          <w:rFonts w:ascii="仿宋_GB2312" w:eastAsia="仿宋_GB2312" w:hAnsi="微软雅黑" w:hint="eastAsia"/>
          <w:sz w:val="32"/>
          <w:szCs w:val="32"/>
        </w:rPr>
        <w:br/>
      </w:r>
      <w:r w:rsidRPr="00841679">
        <w:rPr>
          <w:rFonts w:ascii="仿宋_GB2312" w:eastAsia="仿宋_GB2312" w:hAnsi="微软雅黑" w:hint="eastAsia"/>
          <w:sz w:val="32"/>
          <w:szCs w:val="32"/>
          <w:shd w:val="clear" w:color="auto" w:fill="FFFFFF"/>
        </w:rPr>
        <w:t xml:space="preserve">    （六）</w:t>
      </w:r>
      <w:r w:rsidR="00140510" w:rsidRPr="00841679">
        <w:rPr>
          <w:rFonts w:ascii="仿宋_GB2312" w:eastAsia="仿宋_GB2312" w:hAnsi="微软雅黑" w:hint="eastAsia"/>
          <w:sz w:val="32"/>
          <w:szCs w:val="32"/>
          <w:shd w:val="clear" w:color="auto" w:fill="FFFFFF"/>
        </w:rPr>
        <w:t>被执行人是私营、个体、合伙组织的业主，合伙人以及自然人的个人家庭财产情况</w:t>
      </w:r>
      <w:r w:rsidR="00CD4856" w:rsidRPr="00841679">
        <w:rPr>
          <w:rFonts w:ascii="仿宋_GB2312" w:eastAsia="仿宋_GB2312" w:hAnsi="微软雅黑" w:hint="eastAsia"/>
          <w:sz w:val="32"/>
          <w:szCs w:val="32"/>
          <w:shd w:val="clear" w:color="auto" w:fill="FFFFFF"/>
        </w:rPr>
        <w:t>；</w:t>
      </w:r>
    </w:p>
    <w:p w:rsidR="00585A99" w:rsidRPr="00841679" w:rsidRDefault="00FB60F0" w:rsidP="00FB60F0">
      <w:pPr>
        <w:ind w:firstLineChars="200" w:firstLine="640"/>
        <w:rPr>
          <w:rFonts w:ascii="仿宋_GB2312" w:eastAsia="仿宋_GB2312"/>
          <w:sz w:val="32"/>
          <w:szCs w:val="32"/>
          <w:shd w:val="clear" w:color="auto" w:fill="FFFFFF"/>
        </w:rPr>
      </w:pPr>
      <w:r w:rsidRPr="00841679">
        <w:rPr>
          <w:rFonts w:ascii="仿宋_GB2312" w:eastAsia="仿宋_GB2312" w:hAnsi="微软雅黑" w:hint="eastAsia"/>
          <w:sz w:val="32"/>
          <w:szCs w:val="32"/>
          <w:shd w:val="clear" w:color="auto" w:fill="FFFFFF"/>
        </w:rPr>
        <w:t>（七）</w:t>
      </w:r>
      <w:r w:rsidR="00CD4856" w:rsidRPr="00841679">
        <w:rPr>
          <w:rFonts w:ascii="仿宋_GB2312" w:eastAsia="仿宋_GB2312" w:hint="eastAsia"/>
          <w:sz w:val="32"/>
          <w:szCs w:val="32"/>
          <w:shd w:val="clear" w:color="auto" w:fill="FFFFFF"/>
        </w:rPr>
        <w:t>法律规定的其他可供执行的财产情况。</w:t>
      </w:r>
    </w:p>
    <w:p w:rsidR="00671C9D" w:rsidRPr="00841679" w:rsidRDefault="006628E8" w:rsidP="00FB60F0">
      <w:pPr>
        <w:ind w:firstLineChars="200" w:firstLine="640"/>
        <w:rPr>
          <w:rFonts w:ascii="仿宋_GB2312" w:eastAsia="仿宋_GB2312"/>
          <w:sz w:val="32"/>
          <w:szCs w:val="32"/>
        </w:rPr>
      </w:pPr>
      <w:r w:rsidRPr="00841679">
        <w:rPr>
          <w:rFonts w:ascii="仿宋_GB2312" w:eastAsia="仿宋_GB2312" w:hint="eastAsia"/>
          <w:sz w:val="32"/>
          <w:szCs w:val="32"/>
        </w:rPr>
        <w:t>六</w:t>
      </w:r>
      <w:r w:rsidR="00841679" w:rsidRPr="00841679">
        <w:rPr>
          <w:rFonts w:ascii="仿宋_GB2312" w:eastAsia="仿宋_GB2312" w:hint="eastAsia"/>
          <w:sz w:val="32"/>
          <w:szCs w:val="32"/>
        </w:rPr>
        <w:t>、如何发放悬赏金</w:t>
      </w:r>
      <w:r w:rsidR="005A7CB5" w:rsidRPr="00841679">
        <w:rPr>
          <w:rFonts w:ascii="仿宋_GB2312" w:eastAsia="仿宋_GB2312" w:hint="eastAsia"/>
          <w:sz w:val="32"/>
          <w:szCs w:val="32"/>
        </w:rPr>
        <w:t>？</w:t>
      </w:r>
    </w:p>
    <w:p w:rsidR="00841679" w:rsidRPr="00841679" w:rsidRDefault="00841679" w:rsidP="00841679">
      <w:pPr>
        <w:widowControl/>
        <w:shd w:val="clear" w:color="auto" w:fill="FFFFFF"/>
        <w:spacing w:line="402" w:lineRule="atLeast"/>
        <w:ind w:firstLine="480"/>
        <w:jc w:val="left"/>
        <w:rPr>
          <w:rFonts w:ascii="仿宋_GB2312" w:eastAsia="仿宋_GB2312" w:hAnsi="Arial" w:cs="Arial"/>
          <w:kern w:val="0"/>
          <w:sz w:val="32"/>
          <w:szCs w:val="32"/>
        </w:rPr>
      </w:pPr>
      <w:r w:rsidRPr="00841679">
        <w:rPr>
          <w:rFonts w:ascii="Arial" w:eastAsia="仿宋_GB2312" w:hAnsi="Arial" w:cs="Arial" w:hint="eastAsia"/>
          <w:kern w:val="0"/>
          <w:sz w:val="32"/>
          <w:szCs w:val="32"/>
        </w:rPr>
        <w:t> </w:t>
      </w:r>
      <w:r w:rsidRPr="00841679">
        <w:rPr>
          <w:rFonts w:ascii="仿宋_GB2312" w:eastAsia="仿宋_GB2312" w:hAnsi="Arial" w:cs="Arial" w:hint="eastAsia"/>
          <w:kern w:val="0"/>
          <w:sz w:val="32"/>
          <w:szCs w:val="32"/>
        </w:rPr>
        <w:t>举报人提供人民法院尚未掌握的财产线索，使申请发布悬赏公告的申请执行人的债权得以全部或部分实现的，人民法院应当按照悬赏公告发放悬赏金。</w:t>
      </w:r>
    </w:p>
    <w:p w:rsidR="00841679" w:rsidRPr="00841679" w:rsidRDefault="00841679" w:rsidP="00841679">
      <w:pPr>
        <w:widowControl/>
        <w:shd w:val="clear" w:color="auto" w:fill="FFFFFF"/>
        <w:spacing w:line="402" w:lineRule="atLeast"/>
        <w:ind w:firstLine="480"/>
        <w:jc w:val="left"/>
        <w:rPr>
          <w:rFonts w:ascii="仿宋_GB2312" w:eastAsia="仿宋_GB2312" w:hAnsi="Arial" w:cs="Arial"/>
          <w:kern w:val="0"/>
          <w:sz w:val="32"/>
          <w:szCs w:val="32"/>
        </w:rPr>
      </w:pPr>
      <w:r w:rsidRPr="00841679">
        <w:rPr>
          <w:rFonts w:ascii="仿宋_GB2312" w:eastAsia="仿宋_GB2312" w:hAnsi="Arial" w:cs="Arial" w:hint="eastAsia"/>
          <w:kern w:val="0"/>
          <w:sz w:val="32"/>
          <w:szCs w:val="32"/>
        </w:rPr>
        <w:t>悬赏金从前款规定的申请执行人应得的执行款中予以扣减。特定物交付执行或者存在其他无法扣减情形的，悬赏金由该申请执行人另行支付。</w:t>
      </w:r>
    </w:p>
    <w:p w:rsidR="00167622" w:rsidRPr="00841679" w:rsidRDefault="000953F3" w:rsidP="00FB60F0">
      <w:pPr>
        <w:widowControl/>
        <w:shd w:val="clear" w:color="auto" w:fill="FFFFFF"/>
        <w:ind w:firstLineChars="200" w:firstLine="640"/>
        <w:jc w:val="left"/>
        <w:rPr>
          <w:rFonts w:ascii="仿宋_GB2312" w:eastAsia="仿宋_GB2312" w:hAnsi="微软雅黑" w:cs="宋体"/>
          <w:kern w:val="0"/>
          <w:sz w:val="32"/>
          <w:szCs w:val="32"/>
        </w:rPr>
      </w:pPr>
      <w:r w:rsidRPr="00841679">
        <w:rPr>
          <w:rFonts w:ascii="仿宋_GB2312" w:eastAsia="仿宋_GB2312" w:hAnsi="微软雅黑" w:cs="宋体" w:hint="eastAsia"/>
          <w:kern w:val="0"/>
          <w:sz w:val="32"/>
          <w:szCs w:val="32"/>
        </w:rPr>
        <w:t>七、如何保护举报人？</w:t>
      </w:r>
    </w:p>
    <w:p w:rsidR="00167622" w:rsidRPr="00841679" w:rsidRDefault="00167622" w:rsidP="000953F3">
      <w:pPr>
        <w:widowControl/>
        <w:shd w:val="clear" w:color="auto" w:fill="FFFFFF"/>
        <w:ind w:firstLineChars="200" w:firstLine="640"/>
        <w:jc w:val="left"/>
        <w:rPr>
          <w:rFonts w:ascii="仿宋_GB2312" w:eastAsia="仿宋_GB2312" w:hAnsi="微软雅黑" w:cs="宋体"/>
          <w:kern w:val="0"/>
          <w:sz w:val="32"/>
          <w:szCs w:val="32"/>
        </w:rPr>
      </w:pPr>
      <w:r w:rsidRPr="00841679">
        <w:rPr>
          <w:rFonts w:ascii="仿宋_GB2312" w:eastAsia="仿宋_GB2312" w:hAnsi="微软雅黑" w:cs="宋体" w:hint="eastAsia"/>
          <w:kern w:val="0"/>
          <w:sz w:val="32"/>
          <w:szCs w:val="32"/>
        </w:rPr>
        <w:t>人民法院对举报人提供法律保护，对举报人姓名、举报内容、获奖情况给予保密，并依法制裁阻挠举报、打击报复举报人员的违法犯罪行为。</w:t>
      </w:r>
    </w:p>
    <w:p w:rsidR="00602130" w:rsidRDefault="00602130" w:rsidP="000953F3">
      <w:pPr>
        <w:widowControl/>
        <w:shd w:val="clear" w:color="auto" w:fill="FFFFFF"/>
        <w:ind w:firstLineChars="200" w:firstLine="640"/>
        <w:jc w:val="left"/>
        <w:rPr>
          <w:rFonts w:ascii="仿宋_GB2312" w:eastAsia="仿宋_GB2312" w:hAnsi="微软雅黑" w:cs="宋体"/>
          <w:kern w:val="0"/>
          <w:sz w:val="32"/>
          <w:szCs w:val="32"/>
        </w:rPr>
      </w:pPr>
    </w:p>
    <w:p w:rsidR="00602130" w:rsidRDefault="00602130" w:rsidP="000953F3">
      <w:pPr>
        <w:widowControl/>
        <w:shd w:val="clear" w:color="auto" w:fill="FFFFFF"/>
        <w:ind w:firstLineChars="200" w:firstLine="640"/>
        <w:jc w:val="left"/>
        <w:rPr>
          <w:rFonts w:ascii="仿宋_GB2312" w:eastAsia="仿宋_GB2312" w:hAnsi="微软雅黑" w:cs="宋体"/>
          <w:kern w:val="0"/>
          <w:sz w:val="32"/>
          <w:szCs w:val="32"/>
        </w:rPr>
      </w:pPr>
    </w:p>
    <w:p w:rsidR="00234251" w:rsidRPr="00167622" w:rsidRDefault="00234251" w:rsidP="000953F3">
      <w:pPr>
        <w:widowControl/>
        <w:shd w:val="clear" w:color="auto" w:fill="FFFFFF"/>
        <w:ind w:firstLineChars="200" w:firstLine="640"/>
        <w:jc w:val="left"/>
        <w:rPr>
          <w:rFonts w:ascii="仿宋_GB2312" w:eastAsia="仿宋_GB2312" w:hAnsi="微软雅黑" w:cs="宋体"/>
          <w:color w:val="000000"/>
          <w:kern w:val="0"/>
          <w:sz w:val="32"/>
          <w:szCs w:val="32"/>
        </w:rPr>
      </w:pPr>
      <w:r w:rsidRPr="00841679">
        <w:rPr>
          <w:rFonts w:ascii="仿宋_GB2312" w:eastAsia="仿宋_GB2312" w:hAnsi="微软雅黑" w:cs="宋体" w:hint="eastAsia"/>
          <w:kern w:val="0"/>
          <w:sz w:val="32"/>
          <w:szCs w:val="32"/>
        </w:rPr>
        <w:t>举报电话：</w:t>
      </w:r>
    </w:p>
    <w:sectPr w:rsidR="00234251" w:rsidRPr="00167622" w:rsidSect="007A03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A0" w:rsidRDefault="00C033A0" w:rsidP="00FB60F0">
      <w:r>
        <w:separator/>
      </w:r>
    </w:p>
  </w:endnote>
  <w:endnote w:type="continuationSeparator" w:id="1">
    <w:p w:rsidR="00C033A0" w:rsidRDefault="00C033A0" w:rsidP="00FB6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A0" w:rsidRDefault="00C033A0" w:rsidP="00FB60F0">
      <w:r>
        <w:separator/>
      </w:r>
    </w:p>
  </w:footnote>
  <w:footnote w:type="continuationSeparator" w:id="1">
    <w:p w:rsidR="00C033A0" w:rsidRDefault="00C033A0" w:rsidP="00FB6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C9D"/>
    <w:rsid w:val="000929E2"/>
    <w:rsid w:val="000953F3"/>
    <w:rsid w:val="00140510"/>
    <w:rsid w:val="00167622"/>
    <w:rsid w:val="00234251"/>
    <w:rsid w:val="00273A2F"/>
    <w:rsid w:val="002C1228"/>
    <w:rsid w:val="00585A99"/>
    <w:rsid w:val="005A7CB5"/>
    <w:rsid w:val="00602130"/>
    <w:rsid w:val="006628E8"/>
    <w:rsid w:val="00671C9D"/>
    <w:rsid w:val="007A03F6"/>
    <w:rsid w:val="00841679"/>
    <w:rsid w:val="00AC3BA6"/>
    <w:rsid w:val="00AC5762"/>
    <w:rsid w:val="00C033A0"/>
    <w:rsid w:val="00CD4856"/>
    <w:rsid w:val="00D2798D"/>
    <w:rsid w:val="00EB706F"/>
    <w:rsid w:val="00EF2E8F"/>
    <w:rsid w:val="00FB6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85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B6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60F0"/>
    <w:rPr>
      <w:sz w:val="18"/>
      <w:szCs w:val="18"/>
    </w:rPr>
  </w:style>
  <w:style w:type="paragraph" w:styleId="a5">
    <w:name w:val="footer"/>
    <w:basedOn w:val="a"/>
    <w:link w:val="Char0"/>
    <w:uiPriority w:val="99"/>
    <w:semiHidden/>
    <w:unhideWhenUsed/>
    <w:rsid w:val="00FB60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B60F0"/>
    <w:rPr>
      <w:sz w:val="18"/>
      <w:szCs w:val="18"/>
    </w:rPr>
  </w:style>
</w:styles>
</file>

<file path=word/webSettings.xml><?xml version="1.0" encoding="utf-8"?>
<w:webSettings xmlns:r="http://schemas.openxmlformats.org/officeDocument/2006/relationships" xmlns:w="http://schemas.openxmlformats.org/wordprocessingml/2006/main">
  <w:divs>
    <w:div w:id="90929410">
      <w:bodyDiv w:val="1"/>
      <w:marLeft w:val="0"/>
      <w:marRight w:val="0"/>
      <w:marTop w:val="0"/>
      <w:marBottom w:val="0"/>
      <w:divBdr>
        <w:top w:val="none" w:sz="0" w:space="0" w:color="auto"/>
        <w:left w:val="none" w:sz="0" w:space="0" w:color="auto"/>
        <w:bottom w:val="none" w:sz="0" w:space="0" w:color="auto"/>
        <w:right w:val="none" w:sz="0" w:space="0" w:color="auto"/>
      </w:divBdr>
      <w:divsChild>
        <w:div w:id="443890818">
          <w:marLeft w:val="0"/>
          <w:marRight w:val="0"/>
          <w:marTop w:val="0"/>
          <w:marBottom w:val="188"/>
          <w:divBdr>
            <w:top w:val="none" w:sz="0" w:space="0" w:color="auto"/>
            <w:left w:val="none" w:sz="0" w:space="0" w:color="auto"/>
            <w:bottom w:val="none" w:sz="0" w:space="0" w:color="auto"/>
            <w:right w:val="none" w:sz="0" w:space="0" w:color="auto"/>
          </w:divBdr>
        </w:div>
        <w:div w:id="1602764097">
          <w:marLeft w:val="0"/>
          <w:marRight w:val="0"/>
          <w:marTop w:val="0"/>
          <w:marBottom w:val="188"/>
          <w:divBdr>
            <w:top w:val="none" w:sz="0" w:space="0" w:color="auto"/>
            <w:left w:val="none" w:sz="0" w:space="0" w:color="auto"/>
            <w:bottom w:val="none" w:sz="0" w:space="0" w:color="auto"/>
            <w:right w:val="none" w:sz="0" w:space="0" w:color="auto"/>
          </w:divBdr>
        </w:div>
        <w:div w:id="241725149">
          <w:marLeft w:val="0"/>
          <w:marRight w:val="0"/>
          <w:marTop w:val="0"/>
          <w:marBottom w:val="188"/>
          <w:divBdr>
            <w:top w:val="none" w:sz="0" w:space="0" w:color="auto"/>
            <w:left w:val="none" w:sz="0" w:space="0" w:color="auto"/>
            <w:bottom w:val="none" w:sz="0" w:space="0" w:color="auto"/>
            <w:right w:val="none" w:sz="0" w:space="0" w:color="auto"/>
          </w:divBdr>
        </w:div>
        <w:div w:id="1109543636">
          <w:marLeft w:val="0"/>
          <w:marRight w:val="0"/>
          <w:marTop w:val="0"/>
          <w:marBottom w:val="188"/>
          <w:divBdr>
            <w:top w:val="none" w:sz="0" w:space="0" w:color="auto"/>
            <w:left w:val="none" w:sz="0" w:space="0" w:color="auto"/>
            <w:bottom w:val="none" w:sz="0" w:space="0" w:color="auto"/>
            <w:right w:val="none" w:sz="0" w:space="0" w:color="auto"/>
          </w:divBdr>
        </w:div>
        <w:div w:id="1381905172">
          <w:marLeft w:val="0"/>
          <w:marRight w:val="0"/>
          <w:marTop w:val="0"/>
          <w:marBottom w:val="188"/>
          <w:divBdr>
            <w:top w:val="none" w:sz="0" w:space="0" w:color="auto"/>
            <w:left w:val="none" w:sz="0" w:space="0" w:color="auto"/>
            <w:bottom w:val="none" w:sz="0" w:space="0" w:color="auto"/>
            <w:right w:val="none" w:sz="0" w:space="0" w:color="auto"/>
          </w:divBdr>
        </w:div>
        <w:div w:id="330724050">
          <w:marLeft w:val="0"/>
          <w:marRight w:val="0"/>
          <w:marTop w:val="0"/>
          <w:marBottom w:val="188"/>
          <w:divBdr>
            <w:top w:val="none" w:sz="0" w:space="0" w:color="auto"/>
            <w:left w:val="none" w:sz="0" w:space="0" w:color="auto"/>
            <w:bottom w:val="none" w:sz="0" w:space="0" w:color="auto"/>
            <w:right w:val="none" w:sz="0" w:space="0" w:color="auto"/>
          </w:divBdr>
        </w:div>
      </w:divsChild>
    </w:div>
    <w:div w:id="839394233">
      <w:bodyDiv w:val="1"/>
      <w:marLeft w:val="0"/>
      <w:marRight w:val="0"/>
      <w:marTop w:val="0"/>
      <w:marBottom w:val="0"/>
      <w:divBdr>
        <w:top w:val="none" w:sz="0" w:space="0" w:color="auto"/>
        <w:left w:val="none" w:sz="0" w:space="0" w:color="auto"/>
        <w:bottom w:val="none" w:sz="0" w:space="0" w:color="auto"/>
        <w:right w:val="none" w:sz="0" w:space="0" w:color="auto"/>
      </w:divBdr>
      <w:divsChild>
        <w:div w:id="324943506">
          <w:marLeft w:val="0"/>
          <w:marRight w:val="0"/>
          <w:marTop w:val="0"/>
          <w:marBottom w:val="251"/>
          <w:divBdr>
            <w:top w:val="none" w:sz="0" w:space="0" w:color="auto"/>
            <w:left w:val="none" w:sz="0" w:space="0" w:color="auto"/>
            <w:bottom w:val="none" w:sz="0" w:space="0" w:color="auto"/>
            <w:right w:val="none" w:sz="0" w:space="0" w:color="auto"/>
          </w:divBdr>
        </w:div>
        <w:div w:id="152524310">
          <w:marLeft w:val="0"/>
          <w:marRight w:val="0"/>
          <w:marTop w:val="0"/>
          <w:marBottom w:val="251"/>
          <w:divBdr>
            <w:top w:val="none" w:sz="0" w:space="0" w:color="auto"/>
            <w:left w:val="none" w:sz="0" w:space="0" w:color="auto"/>
            <w:bottom w:val="none" w:sz="0" w:space="0" w:color="auto"/>
            <w:right w:val="none" w:sz="0" w:space="0" w:color="auto"/>
          </w:divBdr>
        </w:div>
      </w:divsChild>
    </w:div>
    <w:div w:id="1235892276">
      <w:bodyDiv w:val="1"/>
      <w:marLeft w:val="0"/>
      <w:marRight w:val="0"/>
      <w:marTop w:val="0"/>
      <w:marBottom w:val="0"/>
      <w:divBdr>
        <w:top w:val="none" w:sz="0" w:space="0" w:color="auto"/>
        <w:left w:val="none" w:sz="0" w:space="0" w:color="auto"/>
        <w:bottom w:val="none" w:sz="0" w:space="0" w:color="auto"/>
        <w:right w:val="none" w:sz="0" w:space="0" w:color="auto"/>
      </w:divBdr>
    </w:div>
    <w:div w:id="1255744915">
      <w:bodyDiv w:val="1"/>
      <w:marLeft w:val="0"/>
      <w:marRight w:val="0"/>
      <w:marTop w:val="0"/>
      <w:marBottom w:val="0"/>
      <w:divBdr>
        <w:top w:val="none" w:sz="0" w:space="0" w:color="auto"/>
        <w:left w:val="none" w:sz="0" w:space="0" w:color="auto"/>
        <w:bottom w:val="none" w:sz="0" w:space="0" w:color="auto"/>
        <w:right w:val="none" w:sz="0" w:space="0" w:color="auto"/>
      </w:divBdr>
    </w:div>
    <w:div w:id="1384138169">
      <w:bodyDiv w:val="1"/>
      <w:marLeft w:val="0"/>
      <w:marRight w:val="0"/>
      <w:marTop w:val="0"/>
      <w:marBottom w:val="0"/>
      <w:divBdr>
        <w:top w:val="none" w:sz="0" w:space="0" w:color="auto"/>
        <w:left w:val="none" w:sz="0" w:space="0" w:color="auto"/>
        <w:bottom w:val="none" w:sz="0" w:space="0" w:color="auto"/>
        <w:right w:val="none" w:sz="0" w:space="0" w:color="auto"/>
      </w:divBdr>
      <w:divsChild>
        <w:div w:id="1759323444">
          <w:marLeft w:val="0"/>
          <w:marRight w:val="0"/>
          <w:marTop w:val="0"/>
          <w:marBottom w:val="251"/>
          <w:divBdr>
            <w:top w:val="none" w:sz="0" w:space="0" w:color="auto"/>
            <w:left w:val="none" w:sz="0" w:space="0" w:color="auto"/>
            <w:bottom w:val="none" w:sz="0" w:space="0" w:color="auto"/>
            <w:right w:val="none" w:sz="0" w:space="0" w:color="auto"/>
          </w:divBdr>
        </w:div>
        <w:div w:id="1231843615">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xbany</cp:lastModifiedBy>
  <cp:revision>3</cp:revision>
  <dcterms:created xsi:type="dcterms:W3CDTF">2019-10-14T09:51:00Z</dcterms:created>
  <dcterms:modified xsi:type="dcterms:W3CDTF">2019-10-14T09:51:00Z</dcterms:modified>
</cp:coreProperties>
</file>